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8B" w:rsidRDefault="00E9078B" w:rsidP="00E9078B">
      <w:pPr>
        <w:pStyle w:val="Title"/>
        <w:contextualSpacing w:val="0"/>
      </w:pPr>
      <w:bookmarkStart w:id="0" w:name="_xf1d5f70oicj" w:colFirst="0" w:colLast="0"/>
      <w:bookmarkEnd w:id="0"/>
      <w:r>
        <w:t xml:space="preserve">IRIS TWG Meeting, </w:t>
      </w:r>
      <w:r w:rsidR="00611057">
        <w:t>11</w:t>
      </w:r>
      <w:r w:rsidR="00611057" w:rsidRPr="00611057">
        <w:rPr>
          <w:vertAlign w:val="superscript"/>
        </w:rPr>
        <w:t>th</w:t>
      </w:r>
      <w:r w:rsidR="00611057">
        <w:t xml:space="preserve"> August</w:t>
      </w:r>
      <w:r w:rsidR="006D729B">
        <w:t xml:space="preserve"> 2020</w:t>
      </w:r>
    </w:p>
    <w:p w:rsidR="00E9078B" w:rsidRDefault="00E9078B" w:rsidP="00611057">
      <w:pPr>
        <w:pStyle w:val="Heading2"/>
      </w:pPr>
      <w:bookmarkStart w:id="1" w:name="_60vlxvumodit" w:colFirst="0" w:colLast="0"/>
      <w:bookmarkEnd w:id="1"/>
      <w:r>
        <w:t>Attendees</w:t>
      </w:r>
    </w:p>
    <w:p w:rsidR="00611057" w:rsidRDefault="003838F6" w:rsidP="00820026">
      <w:bookmarkStart w:id="2" w:name="_210jsuczbgas" w:colFirst="0" w:colLast="0"/>
      <w:bookmarkEnd w:id="2"/>
      <w:r>
        <w:t>John Kewley (</w:t>
      </w:r>
      <w:r w:rsidR="00611057">
        <w:t xml:space="preserve">Chair, </w:t>
      </w:r>
      <w:r>
        <w:t>notes),</w:t>
      </w:r>
      <w:r w:rsidR="00F5343A" w:rsidRPr="00F5343A">
        <w:t xml:space="preserve"> </w:t>
      </w:r>
      <w:r w:rsidR="00611057">
        <w:t xml:space="preserve">Ville Uski (CCP4), </w:t>
      </w:r>
      <w:r w:rsidR="00611057">
        <w:t>Alex Dibbo,</w:t>
      </w:r>
      <w:r w:rsidR="00611057">
        <w:t xml:space="preserve"> Alastair </w:t>
      </w:r>
      <w:proofErr w:type="spellStart"/>
      <w:r w:rsidR="00611057">
        <w:t>Basden</w:t>
      </w:r>
      <w:proofErr w:type="spellEnd"/>
      <w:r w:rsidR="00611057">
        <w:t xml:space="preserve">, </w:t>
      </w:r>
      <w:r w:rsidR="00197CB9">
        <w:t xml:space="preserve">Anthony Holloway, </w:t>
      </w:r>
      <w:r w:rsidR="00611057">
        <w:t xml:space="preserve">Andrew Lahiff, Sarah Byrne, Charles Ballard (CCP4), Ian Collier, Greg Corbett, David Crooks, Thomas Dack, Daniel </w:t>
      </w:r>
      <w:proofErr w:type="spellStart"/>
      <w:r w:rsidR="00611057">
        <w:t>Traynor</w:t>
      </w:r>
      <w:proofErr w:type="spellEnd"/>
      <w:r w:rsidR="00611057">
        <w:t xml:space="preserve">, Will Furnell, Alejandra Gonzalez Beltran, </w:t>
      </w:r>
      <w:proofErr w:type="spellStart"/>
      <w:r w:rsidR="00197CB9">
        <w:t>Iuilia</w:t>
      </w:r>
      <w:proofErr w:type="spellEnd"/>
      <w:r w:rsidR="00197CB9">
        <w:t xml:space="preserve"> </w:t>
      </w:r>
      <w:proofErr w:type="spellStart"/>
      <w:r w:rsidR="00197CB9">
        <w:t>Cimpan</w:t>
      </w:r>
      <w:proofErr w:type="spellEnd"/>
      <w:r w:rsidR="00197CB9">
        <w:t xml:space="preserve">, </w:t>
      </w:r>
      <w:r w:rsidR="00611057">
        <w:t xml:space="preserve">Philip Jackson, </w:t>
      </w:r>
      <w:r w:rsidR="00197CB9">
        <w:t>Jens Jensen, Ronan Keegan (CCP4), Megan O’Flynn, Peter Clarke, Kevin Phipps, Rohini Joshi, Simon Fayer, Stuart Rankin</w:t>
      </w:r>
    </w:p>
    <w:p w:rsidR="00E9078B" w:rsidRPr="00611057" w:rsidRDefault="00E9078B" w:rsidP="00611057">
      <w:pPr>
        <w:pStyle w:val="Heading2"/>
      </w:pPr>
      <w:r w:rsidRPr="00611057">
        <w:t>Apologies</w:t>
      </w:r>
    </w:p>
    <w:p w:rsidR="00283F52" w:rsidRPr="00283F52" w:rsidRDefault="00F5343A" w:rsidP="00283F52">
      <w:pPr>
        <w:rPr>
          <w:lang w:eastAsia="en-GB"/>
        </w:rPr>
      </w:pPr>
      <w:r>
        <w:t>George Beckett</w:t>
      </w:r>
      <w:r w:rsidR="00611057">
        <w:t>, Andrew Sansum</w:t>
      </w:r>
      <w:r w:rsidR="00197CB9">
        <w:t>, John Taylor</w:t>
      </w:r>
      <w:r w:rsidR="00CE6698">
        <w:t xml:space="preserve">, Eugene </w:t>
      </w:r>
      <w:proofErr w:type="spellStart"/>
      <w:r w:rsidR="00CE6698">
        <w:t>Krissinel</w:t>
      </w:r>
      <w:proofErr w:type="spellEnd"/>
      <w:r w:rsidR="00CE6698">
        <w:t xml:space="preserve"> (CCP4)</w:t>
      </w:r>
    </w:p>
    <w:p w:rsidR="0058509B" w:rsidRDefault="0058509B" w:rsidP="00611057">
      <w:pPr>
        <w:pStyle w:val="Heading2"/>
        <w:rPr>
          <w:rStyle w:val="topleveltitle"/>
        </w:rPr>
      </w:pPr>
      <w:bookmarkStart w:id="3" w:name="_uy9wge85he8p" w:colFirst="0" w:colLast="0"/>
      <w:bookmarkStart w:id="4" w:name="_1eisvq5sg1bt" w:colFirst="0" w:colLast="0"/>
      <w:bookmarkEnd w:id="3"/>
      <w:bookmarkEnd w:id="4"/>
      <w:r>
        <w:rPr>
          <w:rStyle w:val="topleveltitle"/>
        </w:rPr>
        <w:t>News</w:t>
      </w:r>
    </w:p>
    <w:p w:rsidR="00B46C0B" w:rsidRPr="00B46C0B" w:rsidRDefault="00611057" w:rsidP="00B46C0B">
      <w:pPr>
        <w:rPr>
          <w:lang w:eastAsia="en-GB"/>
        </w:rPr>
      </w:pPr>
      <w:r>
        <w:rPr>
          <w:lang w:eastAsia="en-GB"/>
        </w:rPr>
        <w:t>Pete Clarke gave an update on the so-called “pro-</w:t>
      </w:r>
      <w:proofErr w:type="spellStart"/>
      <w:r>
        <w:rPr>
          <w:lang w:eastAsia="en-GB"/>
        </w:rPr>
        <w:t>formas</w:t>
      </w:r>
      <w:proofErr w:type="spellEnd"/>
      <w:r>
        <w:rPr>
          <w:lang w:eastAsia="en-GB"/>
        </w:rPr>
        <w:t>” and the associated timescales.</w:t>
      </w:r>
    </w:p>
    <w:p w:rsidR="00611057" w:rsidRDefault="00611057" w:rsidP="00611057">
      <w:pPr>
        <w:pStyle w:val="Heading2"/>
      </w:pPr>
      <w:r w:rsidRPr="00611057">
        <w:t>CCP4 Cloud and Web Services on IRIS</w:t>
      </w:r>
    </w:p>
    <w:p w:rsidR="00611057" w:rsidRDefault="00611057" w:rsidP="00611057">
      <w:pPr>
        <w:pStyle w:val="NoSpacing"/>
        <w:numPr>
          <w:ilvl w:val="0"/>
          <w:numId w:val="16"/>
        </w:numPr>
      </w:pPr>
      <w:r>
        <w:t>JK welcomed Ville Uski, Ch</w:t>
      </w:r>
      <w:r w:rsidR="00197CB9">
        <w:t>arles Ballard and Ronan Keegan from</w:t>
      </w:r>
      <w:r>
        <w:t xml:space="preserve"> </w:t>
      </w:r>
      <w:r w:rsidR="00197CB9">
        <w:t>the Collaborative Computational Project 4 (protein crystallography)</w:t>
      </w:r>
      <w:r>
        <w:t>.</w:t>
      </w:r>
    </w:p>
    <w:p w:rsidR="00611057" w:rsidRDefault="00611057" w:rsidP="00611057">
      <w:pPr>
        <w:pStyle w:val="NoSpacing"/>
        <w:numPr>
          <w:ilvl w:val="0"/>
          <w:numId w:val="16"/>
        </w:numPr>
      </w:pPr>
      <w:r>
        <w:t xml:space="preserve">Ville Uski then gave a talk about how CPP4 are using cloud and web services with IRIS (see </w:t>
      </w:r>
      <w:proofErr w:type="spellStart"/>
      <w:r w:rsidR="00197CB9">
        <w:t>Indico</w:t>
      </w:r>
      <w:proofErr w:type="spellEnd"/>
      <w:r w:rsidR="00197CB9">
        <w:t xml:space="preserve"> page for slides)</w:t>
      </w:r>
    </w:p>
    <w:p w:rsidR="00D73F8A" w:rsidRPr="00611057" w:rsidRDefault="00D73F8A" w:rsidP="00611057">
      <w:pPr>
        <w:pStyle w:val="NoSpacing"/>
        <w:numPr>
          <w:ilvl w:val="0"/>
          <w:numId w:val="16"/>
        </w:numPr>
        <w:rPr>
          <w:rStyle w:val="topleveltitle"/>
        </w:rPr>
      </w:pPr>
      <w:r>
        <w:t>Ville will have future talks with Philip to discuss access to more resources</w:t>
      </w:r>
      <w:bookmarkStart w:id="5" w:name="_GoBack"/>
      <w:bookmarkEnd w:id="5"/>
    </w:p>
    <w:p w:rsidR="00A00AF2" w:rsidRDefault="00A00AF2" w:rsidP="00611057">
      <w:pPr>
        <w:pStyle w:val="Heading2"/>
      </w:pPr>
      <w:r>
        <w:t>AOB</w:t>
      </w:r>
    </w:p>
    <w:p w:rsidR="00E9078B" w:rsidRDefault="00E9078B" w:rsidP="00611057">
      <w:pPr>
        <w:pStyle w:val="Heading2"/>
      </w:pPr>
      <w:r>
        <w:t>DONM</w:t>
      </w:r>
    </w:p>
    <w:p w:rsidR="000D3E1F" w:rsidRPr="000D3E1F" w:rsidRDefault="00197CB9" w:rsidP="000D3E1F">
      <w:pPr>
        <w:pStyle w:val="ListParagraph"/>
        <w:numPr>
          <w:ilvl w:val="0"/>
          <w:numId w:val="14"/>
        </w:numPr>
      </w:pPr>
      <w:bookmarkStart w:id="6" w:name="_vf3pe8vm2r11" w:colFirst="0" w:colLast="0"/>
      <w:bookmarkEnd w:id="6"/>
      <w:r>
        <w:t>18th</w:t>
      </w:r>
      <w:r w:rsidR="00611057">
        <w:t xml:space="preserve"> August</w:t>
      </w:r>
      <w:r w:rsidR="000D3E1F" w:rsidRPr="000D3E1F">
        <w:t xml:space="preserve"> IRIS-TWG Operations</w:t>
      </w:r>
    </w:p>
    <w:p w:rsidR="00820026" w:rsidRDefault="00197CB9" w:rsidP="000D3E1F">
      <w:pPr>
        <w:pStyle w:val="ListParagraph"/>
        <w:numPr>
          <w:ilvl w:val="0"/>
          <w:numId w:val="14"/>
        </w:numPr>
      </w:pPr>
      <w:r>
        <w:t>25th</w:t>
      </w:r>
      <w:r w:rsidR="00611057">
        <w:t xml:space="preserve"> August </w:t>
      </w:r>
      <w:r w:rsidR="000D3E1F" w:rsidRPr="000D3E1F">
        <w:t>IRIS-TWG</w:t>
      </w:r>
    </w:p>
    <w:p w:rsidR="00704724" w:rsidRPr="00D73F8A" w:rsidRDefault="00D73F8A" w:rsidP="00704724">
      <w:pPr>
        <w:pStyle w:val="ListParagraph"/>
        <w:numPr>
          <w:ilvl w:val="1"/>
          <w:numId w:val="14"/>
        </w:numPr>
      </w:pPr>
      <w:r>
        <w:t>Talk TBD</w:t>
      </w:r>
    </w:p>
    <w:sectPr w:rsidR="00704724" w:rsidRPr="00D7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FB"/>
    <w:multiLevelType w:val="hybridMultilevel"/>
    <w:tmpl w:val="6BC00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423B6"/>
    <w:multiLevelType w:val="hybridMultilevel"/>
    <w:tmpl w:val="73E4737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02A"/>
    <w:multiLevelType w:val="hybridMultilevel"/>
    <w:tmpl w:val="0C7EBEF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3563"/>
    <w:multiLevelType w:val="hybridMultilevel"/>
    <w:tmpl w:val="485A224C"/>
    <w:lvl w:ilvl="0" w:tplc="80D27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551"/>
    <w:multiLevelType w:val="hybridMultilevel"/>
    <w:tmpl w:val="5CB4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64"/>
    <w:multiLevelType w:val="hybridMultilevel"/>
    <w:tmpl w:val="F2AE8E7A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41"/>
    <w:multiLevelType w:val="hybridMultilevel"/>
    <w:tmpl w:val="27043156"/>
    <w:lvl w:ilvl="0" w:tplc="6FFC8948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71A8F"/>
    <w:multiLevelType w:val="hybridMultilevel"/>
    <w:tmpl w:val="DC4CCBD6"/>
    <w:lvl w:ilvl="0" w:tplc="89EA51FE">
      <w:start w:val="1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CB5"/>
    <w:multiLevelType w:val="hybridMultilevel"/>
    <w:tmpl w:val="E5220A34"/>
    <w:lvl w:ilvl="0" w:tplc="6D3AC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433F"/>
    <w:multiLevelType w:val="hybridMultilevel"/>
    <w:tmpl w:val="37345712"/>
    <w:lvl w:ilvl="0" w:tplc="49687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230"/>
    <w:multiLevelType w:val="hybridMultilevel"/>
    <w:tmpl w:val="C2F842BE"/>
    <w:lvl w:ilvl="0" w:tplc="1EB20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7E50"/>
    <w:multiLevelType w:val="hybridMultilevel"/>
    <w:tmpl w:val="C83E995E"/>
    <w:lvl w:ilvl="0" w:tplc="BE94BC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956"/>
    <w:multiLevelType w:val="hybridMultilevel"/>
    <w:tmpl w:val="AE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2E0D"/>
    <w:multiLevelType w:val="hybridMultilevel"/>
    <w:tmpl w:val="01A6A0FA"/>
    <w:lvl w:ilvl="0" w:tplc="E69A601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4A18B0"/>
    <w:multiLevelType w:val="hybridMultilevel"/>
    <w:tmpl w:val="52305FEE"/>
    <w:lvl w:ilvl="0" w:tplc="C7E06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6"/>
    <w:rsid w:val="00011872"/>
    <w:rsid w:val="00030417"/>
    <w:rsid w:val="000840E3"/>
    <w:rsid w:val="000847A8"/>
    <w:rsid w:val="00093F0B"/>
    <w:rsid w:val="000C6356"/>
    <w:rsid w:val="000D3E1F"/>
    <w:rsid w:val="000F3467"/>
    <w:rsid w:val="001631B8"/>
    <w:rsid w:val="001666A6"/>
    <w:rsid w:val="00174DC4"/>
    <w:rsid w:val="00197576"/>
    <w:rsid w:val="00197CB9"/>
    <w:rsid w:val="00206401"/>
    <w:rsid w:val="002348F8"/>
    <w:rsid w:val="00283F52"/>
    <w:rsid w:val="002C7744"/>
    <w:rsid w:val="003838F6"/>
    <w:rsid w:val="0038519D"/>
    <w:rsid w:val="00420C27"/>
    <w:rsid w:val="00462E87"/>
    <w:rsid w:val="004729CA"/>
    <w:rsid w:val="004A6401"/>
    <w:rsid w:val="004E564C"/>
    <w:rsid w:val="00504753"/>
    <w:rsid w:val="00507677"/>
    <w:rsid w:val="005112C7"/>
    <w:rsid w:val="00512F4D"/>
    <w:rsid w:val="005352A2"/>
    <w:rsid w:val="005442B1"/>
    <w:rsid w:val="005445EC"/>
    <w:rsid w:val="00554C23"/>
    <w:rsid w:val="00556A13"/>
    <w:rsid w:val="0058509B"/>
    <w:rsid w:val="00590A46"/>
    <w:rsid w:val="005F5CC9"/>
    <w:rsid w:val="00600B5D"/>
    <w:rsid w:val="00611057"/>
    <w:rsid w:val="006207F1"/>
    <w:rsid w:val="0066511E"/>
    <w:rsid w:val="00681314"/>
    <w:rsid w:val="006911AC"/>
    <w:rsid w:val="00692467"/>
    <w:rsid w:val="006D729B"/>
    <w:rsid w:val="006E4BAA"/>
    <w:rsid w:val="006F5FF4"/>
    <w:rsid w:val="00703151"/>
    <w:rsid w:val="00704724"/>
    <w:rsid w:val="007125C7"/>
    <w:rsid w:val="00714F1B"/>
    <w:rsid w:val="007322A8"/>
    <w:rsid w:val="007A13E6"/>
    <w:rsid w:val="007B6333"/>
    <w:rsid w:val="007F563C"/>
    <w:rsid w:val="008014E7"/>
    <w:rsid w:val="00820026"/>
    <w:rsid w:val="00853879"/>
    <w:rsid w:val="00875FDE"/>
    <w:rsid w:val="008B3C75"/>
    <w:rsid w:val="008C0A39"/>
    <w:rsid w:val="008C7BED"/>
    <w:rsid w:val="008D1EEB"/>
    <w:rsid w:val="008E0276"/>
    <w:rsid w:val="008F03DE"/>
    <w:rsid w:val="008F4B2A"/>
    <w:rsid w:val="00921987"/>
    <w:rsid w:val="00974D88"/>
    <w:rsid w:val="009935AC"/>
    <w:rsid w:val="009C045A"/>
    <w:rsid w:val="009E1AD3"/>
    <w:rsid w:val="00A00AF2"/>
    <w:rsid w:val="00A3703F"/>
    <w:rsid w:val="00A572CE"/>
    <w:rsid w:val="00A743F2"/>
    <w:rsid w:val="00AB2E3B"/>
    <w:rsid w:val="00B12D65"/>
    <w:rsid w:val="00B42356"/>
    <w:rsid w:val="00B42CF2"/>
    <w:rsid w:val="00B466C8"/>
    <w:rsid w:val="00B46C0B"/>
    <w:rsid w:val="00B8033E"/>
    <w:rsid w:val="00BA23C6"/>
    <w:rsid w:val="00C62D14"/>
    <w:rsid w:val="00C84A8A"/>
    <w:rsid w:val="00CE6698"/>
    <w:rsid w:val="00D25420"/>
    <w:rsid w:val="00D309A4"/>
    <w:rsid w:val="00D42037"/>
    <w:rsid w:val="00D53CFD"/>
    <w:rsid w:val="00D73F8A"/>
    <w:rsid w:val="00D81313"/>
    <w:rsid w:val="00DA3FAA"/>
    <w:rsid w:val="00DC375A"/>
    <w:rsid w:val="00E72EA4"/>
    <w:rsid w:val="00E9078B"/>
    <w:rsid w:val="00EA0135"/>
    <w:rsid w:val="00F13804"/>
    <w:rsid w:val="00F5343A"/>
    <w:rsid w:val="00F61EDA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4FFC"/>
  <w15:chartTrackingRefBased/>
  <w15:docId w15:val="{E66AA752-0989-43E3-B005-A7EFBA5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05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78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C6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BA2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0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9078B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styleId="Hyperlink">
    <w:name w:val="Hyperlink"/>
    <w:basedOn w:val="DefaultParagraphFont"/>
    <w:uiPriority w:val="99"/>
    <w:unhideWhenUsed/>
    <w:rsid w:val="007322A8"/>
    <w:rPr>
      <w:color w:val="0563C1"/>
      <w:u w:val="single"/>
    </w:rPr>
  </w:style>
  <w:style w:type="character" w:customStyle="1" w:styleId="topleveltitle">
    <w:name w:val="topleveltitle"/>
    <w:basedOn w:val="DefaultParagraphFont"/>
    <w:rsid w:val="00206401"/>
  </w:style>
  <w:style w:type="paragraph" w:styleId="NoSpacing">
    <w:name w:val="No Spacing"/>
    <w:uiPriority w:val="1"/>
    <w:qFormat/>
    <w:rsid w:val="0061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and Technology Facilities Council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Kewley, John (STFC,DL,SC)</dc:creator>
  <cp:keywords/>
  <dc:description/>
  <cp:lastModifiedBy>Kewley, John (STFC,DL,SC)</cp:lastModifiedBy>
  <cp:revision>3</cp:revision>
  <dcterms:created xsi:type="dcterms:W3CDTF">2020-08-11T14:02:00Z</dcterms:created>
  <dcterms:modified xsi:type="dcterms:W3CDTF">2020-08-11T14:48:00Z</dcterms:modified>
</cp:coreProperties>
</file>